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CA" w:rsidRPr="007D7CCA" w:rsidRDefault="00F37EBA" w:rsidP="007D7CCA">
      <w:pPr>
        <w:spacing w:after="0" w:line="240" w:lineRule="auto"/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</w:pPr>
      <w:r>
        <w:t>Тема урока</w:t>
      </w:r>
      <w:r w:rsidR="00F84B25">
        <w:t>.</w:t>
      </w:r>
      <w:r w:rsidR="00F84B25"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 xml:space="preserve"> </w:t>
      </w:r>
      <w:r w:rsidR="007D7CCA" w:rsidRPr="007D7CCA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 xml:space="preserve">В весеннем небе — салют Победы! </w:t>
      </w:r>
    </w:p>
    <w:p w:rsidR="00F84B25" w:rsidRPr="00F84B25" w:rsidRDefault="007D7CCA" w:rsidP="007D7CCA">
      <w:pPr>
        <w:spacing w:after="0" w:line="240" w:lineRule="auto"/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</w:pPr>
      <w:r w:rsidRPr="007D7CCA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>Патриотическая тема в искусстве. Декоративно-сюжетная композиция: цвет</w:t>
      </w:r>
    </w:p>
    <w:p w:rsidR="00F84B25" w:rsidRDefault="00F84B25" w:rsidP="00F84B25">
      <w:r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>Русская набой</w:t>
      </w:r>
      <w:r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softHyphen/>
        <w:t>ка: композиция и ритм.</w:t>
      </w:r>
    </w:p>
    <w:p w:rsidR="00F37EBA" w:rsidRDefault="007D7CCA" w:rsidP="00F37EBA">
      <w:r>
        <w:t xml:space="preserve"> Нарисовать рисунок на патриотическую тематику</w:t>
      </w:r>
      <w:bookmarkStart w:id="0" w:name="_GoBack"/>
      <w:bookmarkEnd w:id="0"/>
    </w:p>
    <w:sectPr w:rsidR="00F3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A1"/>
    <w:rsid w:val="000437DB"/>
    <w:rsid w:val="00660515"/>
    <w:rsid w:val="007D7CCA"/>
    <w:rsid w:val="00900FA1"/>
    <w:rsid w:val="00C610CA"/>
    <w:rsid w:val="00F37EBA"/>
    <w:rsid w:val="00F8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7</cp:revision>
  <dcterms:created xsi:type="dcterms:W3CDTF">2020-04-14T08:58:00Z</dcterms:created>
  <dcterms:modified xsi:type="dcterms:W3CDTF">2020-05-15T14:22:00Z</dcterms:modified>
</cp:coreProperties>
</file>